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42" w:rsidRPr="00897242" w:rsidRDefault="00897242" w:rsidP="0089724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972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При </w:t>
      </w:r>
      <w:r w:rsidRPr="008972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каких погодных</w:t>
      </w:r>
      <w:r w:rsidRPr="0089724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условиях дети не гуляют в детском саду?</w:t>
      </w:r>
    </w:p>
    <w:p w:rsidR="00897242" w:rsidRDefault="00897242" w:rsidP="008972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242">
        <w:rPr>
          <w:rFonts w:ascii="Times New Roman" w:hAnsi="Times New Roman" w:cs="Times New Roman"/>
          <w:color w:val="000000"/>
          <w:sz w:val="28"/>
          <w:szCs w:val="28"/>
        </w:rPr>
        <w:br/>
        <w:t>Согласно санитарно-эпидемиологическим правилам и нормативам СанПиН 2.4.1.3049-</w:t>
      </w:r>
      <w:r w:rsidRPr="00897242">
        <w:rPr>
          <w:rFonts w:ascii="Times New Roman" w:hAnsi="Times New Roman" w:cs="Times New Roman"/>
          <w:color w:val="000000"/>
          <w:sz w:val="28"/>
          <w:szCs w:val="28"/>
        </w:rPr>
        <w:t>13» Санитарно</w:t>
      </w:r>
      <w:r w:rsidRPr="00897242">
        <w:rPr>
          <w:rFonts w:ascii="Times New Roman" w:hAnsi="Times New Roman" w:cs="Times New Roman"/>
          <w:color w:val="000000"/>
          <w:sz w:val="28"/>
          <w:szCs w:val="28"/>
        </w:rPr>
        <w:t>-эпидемиологические требования к устройству, содержанию и организации режима работы дошкольных образовательных организаций" (утв. постановлением Главного государственного санитарного врача РФ от 15 мая 2013 г. N 26) - ежедневная продолжительность прогулки детей составляет не менее 3-4 часов. </w:t>
      </w:r>
    </w:p>
    <w:p w:rsidR="00897242" w:rsidRDefault="00897242" w:rsidP="008972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242">
        <w:rPr>
          <w:rFonts w:ascii="Times New Roman" w:hAnsi="Times New Roman" w:cs="Times New Roman"/>
          <w:color w:val="000000"/>
          <w:sz w:val="28"/>
          <w:szCs w:val="28"/>
        </w:rPr>
        <w:t>Прогулку организуют 2 раза в день: в первую половину - до обеда и во вторую половину дня - после дневного сна или перед уходом детей домой. </w:t>
      </w:r>
      <w:r w:rsidRPr="00897242">
        <w:rPr>
          <w:rFonts w:ascii="Times New Roman" w:hAnsi="Times New Roman" w:cs="Times New Roman"/>
          <w:color w:val="000000"/>
          <w:sz w:val="28"/>
          <w:szCs w:val="28"/>
        </w:rPr>
        <w:br/>
        <w:t>При температуре воздуха ниже минус 15°С и скорости ветра более 7 м/с продолжительность прогулки сокращается. </w:t>
      </w:r>
    </w:p>
    <w:p w:rsidR="00897242" w:rsidRDefault="00897242" w:rsidP="0089724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97242">
        <w:rPr>
          <w:rFonts w:ascii="Times New Roman" w:hAnsi="Times New Roman" w:cs="Times New Roman"/>
          <w:color w:val="000000"/>
          <w:sz w:val="28"/>
          <w:szCs w:val="28"/>
        </w:rPr>
        <w:t>Прогулка не проводится при температуре воздуха ниже минус 15°С и скорости ветра более 15 м/с для детей до 4 лет, а для детей 5-7 лет при температуре воздуха ниже минус 20°С и скорости ветра более 15 м/с. </w:t>
      </w:r>
      <w:r w:rsidRPr="00897242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89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42"/>
    <w:rsid w:val="001A5C27"/>
    <w:rsid w:val="0089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E63B"/>
  <w15:chartTrackingRefBased/>
  <w15:docId w15:val="{0AEF0CC5-D1F3-4D37-AA8D-455D9F78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2020-11-17T10:14:00Z</dcterms:created>
  <dcterms:modified xsi:type="dcterms:W3CDTF">2020-11-17T10:15:00Z</dcterms:modified>
</cp:coreProperties>
</file>